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2">
      <w:pPr>
        <w:spacing w:after="12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Cambria" w:cs="Cambria" w:eastAsia="Cambria" w:hAnsi="Cambria"/>
          <w:b w:val="1"/>
          <w:sz w:val="48"/>
          <w:szCs w:val="48"/>
        </w:rPr>
      </w:pPr>
      <w:r w:rsidDel="00000000" w:rsidR="00000000" w:rsidRPr="00000000">
        <w:rPr>
          <w:rFonts w:ascii="Cambria" w:cs="Cambria" w:eastAsia="Cambria" w:hAnsi="Cambria"/>
          <w:b w:val="1"/>
          <w:sz w:val="48"/>
          <w:szCs w:val="48"/>
          <w:rtl w:val="0"/>
        </w:rPr>
        <w:t xml:space="preserve">SOLICITUD DE CAMBIO DE NOMBRE DE PADRES A HIJOS, HERENCIAS O DONACIONES</w:t>
      </w:r>
    </w:p>
    <w:p w:rsidR="00000000" w:rsidDel="00000000" w:rsidP="00000000" w:rsidRDefault="00000000" w:rsidRPr="00000000" w14:paraId="00000004">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5">
      <w:pPr>
        <w:jc w:val="right"/>
        <w:rPr/>
      </w:pPr>
      <w:r w:rsidDel="00000000" w:rsidR="00000000" w:rsidRPr="00000000">
        <w:rPr>
          <w:rtl w:val="0"/>
        </w:rPr>
        <w:t xml:space="preserve">Fecha: Loja, _________________________</w:t>
      </w:r>
    </w:p>
    <w:p w:rsidR="00000000" w:rsidDel="00000000" w:rsidP="00000000" w:rsidRDefault="00000000" w:rsidRPr="00000000" w14:paraId="00000006">
      <w:pPr>
        <w:spacing w:after="0" w:line="240" w:lineRule="auto"/>
        <w:rPr>
          <w:b w:val="1"/>
        </w:rPr>
      </w:pPr>
      <w:r w:rsidDel="00000000" w:rsidR="00000000" w:rsidRPr="00000000">
        <w:rPr>
          <w:b w:val="1"/>
          <w:rtl w:val="0"/>
        </w:rPr>
        <w:t xml:space="preserve">Señor</w:t>
      </w:r>
    </w:p>
    <w:p w:rsidR="00000000" w:rsidDel="00000000" w:rsidP="00000000" w:rsidRDefault="00000000" w:rsidRPr="00000000" w14:paraId="00000007">
      <w:pPr>
        <w:spacing w:after="0" w:line="240" w:lineRule="auto"/>
        <w:rPr>
          <w:b w:val="1"/>
        </w:rPr>
      </w:pPr>
      <w:r w:rsidDel="00000000" w:rsidR="00000000" w:rsidRPr="00000000">
        <w:rPr>
          <w:b w:val="1"/>
          <w:rtl w:val="0"/>
        </w:rPr>
        <w:t xml:space="preserve">Presidente de la JAAPyS</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Yo, ____________________________________________________________, con cédula de identidad número ________________, socio de la JAAPyS número ________, solicito a ud muy comedidamente gestionar ante el Directorio de la JAAPyS, la aprobación de la separación del sistema de agua potable de acuerdo con lo mencionado en el Art. 13. SEPARACIÓN DEL SISTEMA DE AGUA POTABLE, del Reglamento de la JAAPyS; y el cambio de nombre al socio receptor con nombre __________________________________________________________________, cédula de identidad número ____________________, de acuerdo con lo mencionado en el Art. 10. TRASPASO DE LUGAR O CAMBIO DE NOMBRE, apartado a) del Reglamento de la JAAPyS aprobado el 02 de septiembre de 2017, para lo cual adjunto:</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Sello valorado que certifica el cumplimiento de obligaciones y que el socio donador no adeuda a la JAAPyS.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Copia simple de la escritura donde se encuentra la acometida.</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Copia a color de las cédulas de identidad del donador y receptor.</w:t>
      </w:r>
    </w:p>
    <w:p w:rsidR="00000000" w:rsidDel="00000000" w:rsidP="00000000" w:rsidRDefault="00000000" w:rsidRPr="00000000" w14:paraId="0000000D">
      <w:pPr>
        <w:jc w:val="both"/>
        <w:rPr/>
      </w:pPr>
      <w:r w:rsidDel="00000000" w:rsidR="00000000" w:rsidRPr="00000000">
        <w:rPr>
          <w:rtl w:val="0"/>
        </w:rPr>
        <w:t xml:space="preserve">Por su atención le anticipamos nuestro agradecimiento.</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Atentamente,</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spacing w:after="0" w:line="240" w:lineRule="auto"/>
        <w:rPr/>
      </w:pPr>
      <w:r w:rsidDel="00000000" w:rsidR="00000000" w:rsidRPr="00000000">
        <w:rPr>
          <w:rtl w:val="0"/>
        </w:rPr>
      </w:r>
    </w:p>
    <w:tbl>
      <w:tblPr>
        <w:tblStyle w:val="Table1"/>
        <w:tblW w:w="882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14"/>
        <w:gridCol w:w="4414"/>
        <w:tblGridChange w:id="0">
          <w:tblGrid>
            <w:gridCol w:w="4414"/>
            <w:gridCol w:w="4414"/>
          </w:tblGrid>
        </w:tblGridChange>
      </w:tblGrid>
      <w:tr>
        <w:trPr>
          <w:cantSplit w:val="0"/>
          <w:tblHeader w:val="0"/>
        </w:trPr>
        <w:tc>
          <w:tcPr/>
          <w:p w:rsidR="00000000" w:rsidDel="00000000" w:rsidP="00000000" w:rsidRDefault="00000000" w:rsidRPr="00000000" w14:paraId="00000013">
            <w:pPr>
              <w:jc w:val="center"/>
              <w:rPr/>
            </w:pPr>
            <w:r w:rsidDel="00000000" w:rsidR="00000000" w:rsidRPr="00000000">
              <w:rPr>
                <w:rtl w:val="0"/>
              </w:rPr>
              <w:t xml:space="preserve">_________________________________</w:t>
            </w:r>
          </w:p>
          <w:p w:rsidR="00000000" w:rsidDel="00000000" w:rsidP="00000000" w:rsidRDefault="00000000" w:rsidRPr="00000000" w14:paraId="00000014">
            <w:pPr>
              <w:jc w:val="center"/>
              <w:rPr/>
            </w:pPr>
            <w:r w:rsidDel="00000000" w:rsidR="00000000" w:rsidRPr="00000000">
              <w:rPr>
                <w:rtl w:val="0"/>
              </w:rPr>
              <w:t xml:space="preserve">Firma del donador</w:t>
            </w:r>
          </w:p>
          <w:p w:rsidR="00000000" w:rsidDel="00000000" w:rsidP="00000000" w:rsidRDefault="00000000" w:rsidRPr="00000000" w14:paraId="00000015">
            <w:pPr>
              <w:jc w:val="center"/>
              <w:rPr/>
            </w:pPr>
            <w:r w:rsidDel="00000000" w:rsidR="00000000" w:rsidRPr="00000000">
              <w:rPr>
                <w:rtl w:val="0"/>
              </w:rPr>
            </w:r>
          </w:p>
        </w:tc>
        <w:tc>
          <w:tcPr/>
          <w:p w:rsidR="00000000" w:rsidDel="00000000" w:rsidP="00000000" w:rsidRDefault="00000000" w:rsidRPr="00000000" w14:paraId="00000016">
            <w:pPr>
              <w:jc w:val="center"/>
              <w:rPr/>
            </w:pPr>
            <w:r w:rsidDel="00000000" w:rsidR="00000000" w:rsidRPr="00000000">
              <w:rPr>
                <w:rtl w:val="0"/>
              </w:rPr>
              <w:t xml:space="preserve">_________________________________</w:t>
            </w:r>
          </w:p>
          <w:p w:rsidR="00000000" w:rsidDel="00000000" w:rsidP="00000000" w:rsidRDefault="00000000" w:rsidRPr="00000000" w14:paraId="00000017">
            <w:pPr>
              <w:jc w:val="center"/>
              <w:rPr/>
            </w:pPr>
            <w:r w:rsidDel="00000000" w:rsidR="00000000" w:rsidRPr="00000000">
              <w:rPr>
                <w:rtl w:val="0"/>
              </w:rPr>
              <w:t xml:space="preserve">Firma del receptor</w:t>
            </w:r>
          </w:p>
          <w:p w:rsidR="00000000" w:rsidDel="00000000" w:rsidP="00000000" w:rsidRDefault="00000000" w:rsidRPr="00000000" w14:paraId="00000018">
            <w:pPr>
              <w:jc w:val="center"/>
              <w:rPr/>
            </w:pPr>
            <w:r w:rsidDel="00000000" w:rsidR="00000000" w:rsidRPr="00000000">
              <w:rPr>
                <w:rtl w:val="0"/>
              </w:rPr>
            </w:r>
          </w:p>
        </w:tc>
      </w:tr>
    </w:tbl>
    <w:p w:rsidR="00000000" w:rsidDel="00000000" w:rsidP="00000000" w:rsidRDefault="00000000" w:rsidRPr="00000000" w14:paraId="00000019">
      <w:pPr>
        <w:spacing w:after="0" w:line="240" w:lineRule="auto"/>
        <w:rPr/>
      </w:pP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-76199</wp:posOffset>
              </wp:positionV>
              <wp:extent cx="4110355" cy="891540"/>
              <wp:effectExtent b="0" l="0" r="0" t="0"/>
              <wp:wrapSquare wrapText="bothSides" distB="0" distT="0" distL="114300" distR="114300"/>
              <wp:docPr id="17" name=""/>
              <a:graphic>
                <a:graphicData uri="http://schemas.microsoft.com/office/word/2010/wordprocessingShape">
                  <wps:wsp>
                    <wps:cNvSpPr/>
                    <wps:cNvPr id="3" name="Shape 3"/>
                    <wps:spPr>
                      <a:xfrm>
                        <a:off x="3295585" y="3338993"/>
                        <a:ext cx="4100830" cy="88201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0000"/>
                              <w:sz w:val="24"/>
                              <w:vertAlign w:val="baseline"/>
                            </w:rPr>
                            <w:t xml:space="preserve">Junta Administradora de Agua Potable y Saneamiento de los barrios Cascajo, Virgenpamba, Cajas, Amable María y La Isla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ADMINISTRACIÓN 2020 – 2021</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-76199</wp:posOffset>
              </wp:positionV>
              <wp:extent cx="4110355" cy="891540"/>
              <wp:effectExtent b="0" l="0" r="0" t="0"/>
              <wp:wrapSquare wrapText="bothSides" distB="0" distT="0" distL="114300" distR="114300"/>
              <wp:docPr id="1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110355" cy="8915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-888999</wp:posOffset>
              </wp:positionH>
              <wp:positionV relativeFrom="paragraph">
                <wp:posOffset>723900</wp:posOffset>
              </wp:positionV>
              <wp:extent cx="7402195" cy="12700"/>
              <wp:effectExtent b="0" l="0" r="0" t="0"/>
              <wp:wrapNone/>
              <wp:docPr id="16" name=""/>
              <a:graphic>
                <a:graphicData uri="http://schemas.microsoft.com/office/word/2010/wordprocessingShape">
                  <wps:wsp>
                    <wps:cNvCnPr/>
                    <wps:spPr>
                      <a:xfrm flipH="1" rot="10800000">
                        <a:off x="1644903" y="3776190"/>
                        <a:ext cx="7402195" cy="7620"/>
                      </a:xfrm>
                      <a:prstGeom prst="straightConnector1">
                        <a:avLst/>
                      </a:prstGeom>
                      <a:noFill/>
                      <a:ln cap="flat" cmpd="thickThin"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-888999</wp:posOffset>
              </wp:positionH>
              <wp:positionV relativeFrom="paragraph">
                <wp:posOffset>723900</wp:posOffset>
              </wp:positionV>
              <wp:extent cx="7402195" cy="12700"/>
              <wp:effectExtent b="0" l="0" r="0" t="0"/>
              <wp:wrapNone/>
              <wp:docPr id="1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402195" cy="12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421005</wp:posOffset>
          </wp:positionH>
          <wp:positionV relativeFrom="paragraph">
            <wp:posOffset>-281939</wp:posOffset>
          </wp:positionV>
          <wp:extent cx="1000125" cy="998220"/>
          <wp:effectExtent b="0" l="0" r="0" t="0"/>
          <wp:wrapSquare wrapText="bothSides" distB="0" distT="0" distL="114300" distR="114300"/>
          <wp:docPr id="18"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000125" cy="9982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C"/>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639A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639AC"/>
  </w:style>
  <w:style w:type="paragraph" w:styleId="Piedepgina">
    <w:name w:val="footer"/>
    <w:basedOn w:val="Normal"/>
    <w:link w:val="PiedepginaCar"/>
    <w:uiPriority w:val="99"/>
    <w:unhideWhenUsed w:val="1"/>
    <w:rsid w:val="009639A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639AC"/>
  </w:style>
  <w:style w:type="paragraph" w:styleId="Textodeglobo">
    <w:name w:val="Balloon Text"/>
    <w:basedOn w:val="Normal"/>
    <w:link w:val="TextodegloboCar"/>
    <w:uiPriority w:val="99"/>
    <w:semiHidden w:val="1"/>
    <w:unhideWhenUsed w:val="1"/>
    <w:rsid w:val="009639AC"/>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9639AC"/>
    <w:rPr>
      <w:rFonts w:ascii="Tahoma" w:cs="Tahoma" w:hAnsi="Tahoma"/>
      <w:sz w:val="16"/>
      <w:szCs w:val="16"/>
    </w:rPr>
  </w:style>
  <w:style w:type="paragraph" w:styleId="Prrafodelista">
    <w:name w:val="List Paragraph"/>
    <w:basedOn w:val="Normal"/>
    <w:uiPriority w:val="34"/>
    <w:qFormat w:val="1"/>
    <w:rsid w:val="002F088E"/>
    <w:pPr>
      <w:ind w:left="720"/>
      <w:contextualSpacing w:val="1"/>
    </w:pPr>
  </w:style>
  <w:style w:type="table" w:styleId="Tablaconcuadrcula">
    <w:name w:val="Table Grid"/>
    <w:basedOn w:val="Tablanormal"/>
    <w:uiPriority w:val="59"/>
    <w:rsid w:val="000A688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86kGzGLA4F2OM3Wnsvl66+m3mg==">AMUW2mWaQQ48WgM+2B26lHQJeHTlo8O2OZsXoYLlW6AXst3/pYtpXUzZz6DzvjJx040TyqoKiHQlmonagOBEZbD5LuvkMEc/wq1hgg2z64wjDlHe1Ue/sM4=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2021-08-24T20:52:00Z</dcterms:created>
  <dc:creator>WIN_USER</dc:creator>
</cp:coreProperties>
</file>